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78" w:rsidRPr="004B62E4" w:rsidRDefault="00D00978" w:rsidP="00D009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0978" w:rsidRPr="004B62E4" w:rsidRDefault="00D00978" w:rsidP="00D009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00978" w:rsidRPr="004B62E4" w:rsidRDefault="00D00978" w:rsidP="00D009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00978" w:rsidRPr="00360E01" w:rsidRDefault="00D00978" w:rsidP="00D00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978" w:rsidRPr="00761C16" w:rsidRDefault="00D00978" w:rsidP="00D009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C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C1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№ 5</w:t>
      </w:r>
    </w:p>
    <w:p w:rsidR="00D00978" w:rsidRPr="00360E01" w:rsidRDefault="00D00978" w:rsidP="00D00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5"/>
      </w:tblGrid>
      <w:tr w:rsidR="00D00978" w:rsidRPr="00007A89" w:rsidTr="009C68F7">
        <w:trPr>
          <w:trHeight w:val="628"/>
        </w:trPr>
        <w:tc>
          <w:tcPr>
            <w:tcW w:w="4925" w:type="dxa"/>
          </w:tcPr>
          <w:p w:rsidR="00D00978" w:rsidRPr="00007A89" w:rsidRDefault="00D00978" w:rsidP="009C68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на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Алтайского края</w:t>
            </w:r>
          </w:p>
        </w:tc>
      </w:tr>
    </w:tbl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78" w:rsidRPr="00360E01" w:rsidRDefault="00D00978" w:rsidP="00D00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06A0">
        <w:rPr>
          <w:rFonts w:ascii="Times New Roman" w:hAnsi="Times New Roman" w:cs="Times New Roman"/>
          <w:sz w:val="28"/>
          <w:szCs w:val="28"/>
        </w:rPr>
        <w:t>Устава муниципального образования Ларичихинский сельсовет</w:t>
      </w:r>
      <w:r w:rsidRPr="00360E0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Ларичихинского сельсовета</w:t>
      </w:r>
      <w:r w:rsidRPr="00360E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Тальменского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Алтайского края</w:t>
      </w: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0978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00978" w:rsidRPr="00360E01" w:rsidRDefault="00D00978" w:rsidP="00D00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РЕШИЛ:</w:t>
      </w: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6A0" w:rsidRDefault="00D00978" w:rsidP="00D00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06A0">
        <w:rPr>
          <w:rFonts w:ascii="Times New Roman" w:hAnsi="Times New Roman" w:cs="Times New Roman"/>
          <w:sz w:val="28"/>
          <w:szCs w:val="28"/>
        </w:rPr>
        <w:t>Утвердить протокол № 3 заседания счетной комиссии по вопросу «Об избрании главы Ларичихинского сельсовета Тальменского района А</w:t>
      </w:r>
      <w:r w:rsidR="00B806A0">
        <w:rPr>
          <w:rFonts w:ascii="Times New Roman" w:hAnsi="Times New Roman" w:cs="Times New Roman"/>
          <w:sz w:val="28"/>
          <w:szCs w:val="28"/>
        </w:rPr>
        <w:t>л</w:t>
      </w:r>
      <w:r w:rsidR="00B806A0">
        <w:rPr>
          <w:rFonts w:ascii="Times New Roman" w:hAnsi="Times New Roman" w:cs="Times New Roman"/>
          <w:sz w:val="28"/>
          <w:szCs w:val="28"/>
        </w:rPr>
        <w:t>тайского края».</w:t>
      </w:r>
    </w:p>
    <w:p w:rsidR="00D00978" w:rsidRDefault="00B806A0" w:rsidP="00D00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0978" w:rsidRPr="00007A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D00978" w:rsidRPr="00007A89">
        <w:rPr>
          <w:rFonts w:ascii="Times New Roman" w:hAnsi="Times New Roman" w:cs="Times New Roman"/>
          <w:sz w:val="28"/>
          <w:szCs w:val="28"/>
        </w:rPr>
        <w:t xml:space="preserve"> Л</w:t>
      </w:r>
      <w:r w:rsidR="00D00978">
        <w:rPr>
          <w:rFonts w:ascii="Times New Roman" w:hAnsi="Times New Roman" w:cs="Times New Roman"/>
          <w:sz w:val="28"/>
          <w:szCs w:val="28"/>
        </w:rPr>
        <w:t>аричихин</w:t>
      </w:r>
      <w:r w:rsidR="00D00978" w:rsidRPr="00007A89">
        <w:rPr>
          <w:rFonts w:ascii="Times New Roman" w:hAnsi="Times New Roman" w:cs="Times New Roman"/>
          <w:sz w:val="28"/>
          <w:szCs w:val="28"/>
        </w:rPr>
        <w:t>ского сельсовета Тальме</w:t>
      </w:r>
      <w:r w:rsidR="00D00978" w:rsidRPr="00007A89">
        <w:rPr>
          <w:rFonts w:ascii="Times New Roman" w:hAnsi="Times New Roman" w:cs="Times New Roman"/>
          <w:sz w:val="28"/>
          <w:szCs w:val="28"/>
        </w:rPr>
        <w:t>н</w:t>
      </w:r>
      <w:r w:rsidR="00D00978" w:rsidRPr="00007A89">
        <w:rPr>
          <w:rFonts w:ascii="Times New Roman" w:hAnsi="Times New Roman" w:cs="Times New Roman"/>
          <w:sz w:val="28"/>
          <w:szCs w:val="28"/>
        </w:rPr>
        <w:t xml:space="preserve">ского района Алтайского края по результатам тайного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978">
        <w:rPr>
          <w:rFonts w:ascii="Times New Roman" w:hAnsi="Times New Roman" w:cs="Times New Roman"/>
          <w:sz w:val="28"/>
          <w:szCs w:val="28"/>
        </w:rPr>
        <w:t>Гвозд</w:t>
      </w:r>
      <w:r w:rsidR="00D00978">
        <w:rPr>
          <w:rFonts w:ascii="Times New Roman" w:hAnsi="Times New Roman" w:cs="Times New Roman"/>
          <w:sz w:val="28"/>
          <w:szCs w:val="28"/>
        </w:rPr>
        <w:t>е</w:t>
      </w:r>
      <w:r w:rsidR="00D00978">
        <w:rPr>
          <w:rFonts w:ascii="Times New Roman" w:hAnsi="Times New Roman" w:cs="Times New Roman"/>
          <w:sz w:val="28"/>
          <w:szCs w:val="28"/>
        </w:rPr>
        <w:t xml:space="preserve">ву Татьяну Алексеевну </w:t>
      </w:r>
      <w:r w:rsidR="00D00978" w:rsidRPr="00007A89">
        <w:rPr>
          <w:rFonts w:ascii="Times New Roman" w:hAnsi="Times New Roman" w:cs="Times New Roman"/>
          <w:sz w:val="28"/>
          <w:szCs w:val="28"/>
        </w:rPr>
        <w:t xml:space="preserve">депутата, избранного по избирательному округу № </w:t>
      </w:r>
      <w:r w:rsidR="00D00978">
        <w:rPr>
          <w:rFonts w:ascii="Times New Roman" w:hAnsi="Times New Roman" w:cs="Times New Roman"/>
          <w:sz w:val="28"/>
          <w:szCs w:val="28"/>
        </w:rPr>
        <w:t>2.</w:t>
      </w:r>
    </w:p>
    <w:p w:rsidR="00D00978" w:rsidRDefault="00D00978" w:rsidP="00D00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60E0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 силу с момента его принятия</w:t>
      </w:r>
      <w:r w:rsidRPr="00360E01">
        <w:rPr>
          <w:rFonts w:ascii="Times New Roman" w:hAnsi="Times New Roman" w:cs="Times New Roman"/>
          <w:sz w:val="28"/>
          <w:szCs w:val="28"/>
        </w:rPr>
        <w:t>.</w:t>
      </w:r>
    </w:p>
    <w:p w:rsidR="00D00978" w:rsidRDefault="00D00978" w:rsidP="00D00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78" w:rsidRPr="00360E01" w:rsidRDefault="00D00978" w:rsidP="00D009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Look w:val="0000"/>
      </w:tblPr>
      <w:tblGrid>
        <w:gridCol w:w="5064"/>
        <w:gridCol w:w="4948"/>
      </w:tblGrid>
      <w:tr w:rsidR="00D00978" w:rsidRPr="0045368A" w:rsidTr="009C68F7">
        <w:trPr>
          <w:trHeight w:val="543"/>
        </w:trPr>
        <w:tc>
          <w:tcPr>
            <w:tcW w:w="5064" w:type="dxa"/>
          </w:tcPr>
          <w:p w:rsidR="00D00978" w:rsidRPr="00981E73" w:rsidRDefault="00D00978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8" w:rsidRPr="00981E73" w:rsidRDefault="00D00978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8" w:rsidRPr="00981E73" w:rsidRDefault="00D00978" w:rsidP="009C68F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сессии Сов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та депутатов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48" w:type="dxa"/>
          </w:tcPr>
          <w:p w:rsidR="00D00978" w:rsidRPr="0045368A" w:rsidRDefault="00D00978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978" w:rsidRPr="0045368A" w:rsidRDefault="00D00978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8" w:rsidRPr="0045368A" w:rsidRDefault="00D00978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8" w:rsidRPr="0045368A" w:rsidRDefault="00D00978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Т.А. Гвоздева</w:t>
            </w:r>
          </w:p>
          <w:p w:rsidR="00D00978" w:rsidRDefault="00D00978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978" w:rsidRDefault="00D00978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978" w:rsidRPr="0045368A" w:rsidRDefault="00D00978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435C" w:rsidRDefault="00ED435C"/>
    <w:sectPr w:rsidR="00ED435C" w:rsidSect="004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D00978"/>
    <w:rsid w:val="004C0A2E"/>
    <w:rsid w:val="00B806A0"/>
    <w:rsid w:val="00D00978"/>
    <w:rsid w:val="00E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2017-10-09T09:56:00Z</dcterms:created>
  <dcterms:modified xsi:type="dcterms:W3CDTF">2017-10-11T03:30:00Z</dcterms:modified>
</cp:coreProperties>
</file>